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A2" w:rsidRPr="00876731" w:rsidRDefault="005A64A2" w:rsidP="007049EF">
      <w:pPr>
        <w:pStyle w:val="Heading1"/>
        <w:rPr>
          <w:rFonts w:asciiTheme="minorBidi" w:hAnsiTheme="minorBidi" w:cstheme="minorBidi"/>
          <w:color w:val="auto"/>
        </w:rPr>
      </w:pPr>
      <w:r w:rsidRPr="00876731">
        <w:rPr>
          <w:rFonts w:asciiTheme="minorBidi" w:hAnsiTheme="minorBidi" w:cstheme="minorBidi"/>
          <w:color w:val="auto"/>
        </w:rPr>
        <w:t>School of Zoology, Seminars</w:t>
      </w:r>
      <w:r w:rsidR="0074768C">
        <w:rPr>
          <w:rFonts w:asciiTheme="minorBidi" w:hAnsiTheme="minorBidi" w:cstheme="minorBidi"/>
          <w:color w:val="auto"/>
        </w:rPr>
        <w:t xml:space="preserve">, </w:t>
      </w:r>
      <w:r w:rsidR="007049EF">
        <w:rPr>
          <w:rFonts w:asciiTheme="minorBidi" w:hAnsiTheme="minorBidi" w:cstheme="minorBidi"/>
          <w:color w:val="auto"/>
        </w:rPr>
        <w:t>Second</w:t>
      </w:r>
      <w:r w:rsidR="0074768C">
        <w:rPr>
          <w:rFonts w:asciiTheme="minorBidi" w:hAnsiTheme="minorBidi" w:cstheme="minorBidi"/>
          <w:color w:val="auto"/>
        </w:rPr>
        <w:t xml:space="preserve"> semester 2020-2021</w:t>
      </w:r>
    </w:p>
    <w:p w:rsidR="0074768C" w:rsidRPr="0074768C" w:rsidRDefault="00C61D5F" w:rsidP="00701404">
      <w:pPr>
        <w:rPr>
          <w:rFonts w:asciiTheme="minorBidi" w:hAnsiTheme="minorBidi"/>
          <w:sz w:val="24"/>
          <w:szCs w:val="24"/>
        </w:rPr>
      </w:pPr>
      <w:r w:rsidRPr="00876731">
        <w:rPr>
          <w:rFonts w:asciiTheme="minorBidi" w:hAnsiTheme="minorBidi"/>
          <w:sz w:val="24"/>
          <w:szCs w:val="24"/>
        </w:rPr>
        <w:t xml:space="preserve">Seminars are held </w:t>
      </w:r>
      <w:r w:rsidR="0074768C">
        <w:rPr>
          <w:rFonts w:asciiTheme="minorBidi" w:hAnsiTheme="minorBidi"/>
          <w:sz w:val="24"/>
          <w:szCs w:val="24"/>
        </w:rPr>
        <w:t>on</w:t>
      </w:r>
      <w:r w:rsidRPr="00876731">
        <w:rPr>
          <w:rFonts w:asciiTheme="minorBidi" w:hAnsiTheme="minorBidi"/>
          <w:sz w:val="24"/>
          <w:szCs w:val="24"/>
        </w:rPr>
        <w:t xml:space="preserve"> Wednesday</w:t>
      </w:r>
      <w:r w:rsidR="0074768C">
        <w:rPr>
          <w:rFonts w:asciiTheme="minorBidi" w:hAnsiTheme="minorBidi"/>
          <w:sz w:val="24"/>
          <w:szCs w:val="24"/>
        </w:rPr>
        <w:t>s</w:t>
      </w:r>
      <w:r w:rsidRPr="00876731">
        <w:rPr>
          <w:rFonts w:asciiTheme="minorBidi" w:hAnsiTheme="minorBidi"/>
          <w:sz w:val="24"/>
          <w:szCs w:val="24"/>
        </w:rPr>
        <w:t xml:space="preserve"> - convening at 13:00 and commencing at 13:15, for 45 minutes, in </w:t>
      </w:r>
      <w:r w:rsidR="0074768C">
        <w:rPr>
          <w:rFonts w:asciiTheme="minorBidi" w:hAnsiTheme="minorBidi"/>
          <w:sz w:val="24"/>
          <w:szCs w:val="24"/>
        </w:rPr>
        <w:t>Zoom</w:t>
      </w:r>
      <w:r w:rsidR="00701404">
        <w:rPr>
          <w:rFonts w:asciiTheme="minorBidi" w:hAnsiTheme="minorBidi"/>
          <w:sz w:val="24"/>
          <w:szCs w:val="24"/>
        </w:rPr>
        <w:t>. Please join using</w:t>
      </w:r>
      <w:r w:rsidR="0074768C">
        <w:rPr>
          <w:rFonts w:asciiTheme="minorBidi" w:hAnsiTheme="minorBidi"/>
          <w:sz w:val="24"/>
          <w:szCs w:val="24"/>
        </w:rPr>
        <w:t xml:space="preserve"> </w:t>
      </w:r>
      <w:hyperlink r:id="rId5" w:history="1">
        <w:r w:rsidR="00096E14">
          <w:rPr>
            <w:rStyle w:val="Hyperlink"/>
            <w:rFonts w:asciiTheme="minorBidi" w:hAnsiTheme="minorBidi"/>
            <w:sz w:val="24"/>
            <w:szCs w:val="24"/>
          </w:rPr>
          <w:t xml:space="preserve">Zoom </w:t>
        </w:r>
      </w:hyperlink>
      <w:bookmarkStart w:id="0" w:name="_GoBack"/>
      <w:bookmarkEnd w:id="0"/>
      <w:r w:rsidR="0074768C">
        <w:rPr>
          <w:rFonts w:asciiTheme="minorBidi" w:hAnsiTheme="minorBidi"/>
          <w:sz w:val="24"/>
          <w:szCs w:val="24"/>
        </w:rPr>
        <w:t xml:space="preserve"> </w:t>
      </w:r>
      <w:r w:rsidR="0074768C" w:rsidRPr="0074768C">
        <w:rPr>
          <w:rFonts w:asciiTheme="minorBidi" w:hAnsiTheme="minorBidi"/>
          <w:sz w:val="24"/>
          <w:szCs w:val="24"/>
        </w:rPr>
        <w:t xml:space="preserve"> </w:t>
      </w:r>
    </w:p>
    <w:p w:rsidR="00C61D5F" w:rsidRPr="00876731" w:rsidRDefault="0074768C" w:rsidP="0074768C">
      <w:pPr>
        <w:rPr>
          <w:rFonts w:asciiTheme="minorBidi" w:hAnsiTheme="minorBidi"/>
          <w:sz w:val="24"/>
          <w:szCs w:val="24"/>
          <w:rtl/>
        </w:rPr>
      </w:pPr>
      <w:r w:rsidRPr="0074768C">
        <w:rPr>
          <w:rFonts w:asciiTheme="minorBidi" w:hAnsiTheme="minorBidi"/>
          <w:sz w:val="24"/>
          <w:szCs w:val="24"/>
        </w:rPr>
        <w:t>The seminar language is English. We encourage everybody to ask questions and interact with the seminar speakers. If you wish to Zoom with the seminar speaker before or after their talk, please either contact them directly or through Ofir Levy.</w:t>
      </w:r>
    </w:p>
    <w:tbl>
      <w:tblPr>
        <w:tblStyle w:val="TableGrid"/>
        <w:tblW w:w="0" w:type="auto"/>
        <w:tblInd w:w="-176" w:type="dxa"/>
        <w:tblLook w:val="04A0" w:firstRow="1" w:lastRow="0" w:firstColumn="1" w:lastColumn="0" w:noHBand="0" w:noVBand="1"/>
        <w:tblCaption w:val="School of Zoology Seminars"/>
        <w:tblDescription w:val="Second semester 2020-2021"/>
      </w:tblPr>
      <w:tblGrid>
        <w:gridCol w:w="1373"/>
        <w:gridCol w:w="2038"/>
        <w:gridCol w:w="2287"/>
        <w:gridCol w:w="3344"/>
      </w:tblGrid>
      <w:tr w:rsidR="00876731" w:rsidRPr="00876731" w:rsidTr="00F942A9">
        <w:trPr>
          <w:cantSplit/>
          <w:tblHeader/>
        </w:trPr>
        <w:tc>
          <w:tcPr>
            <w:tcW w:w="1373"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Date</w:t>
            </w:r>
          </w:p>
        </w:tc>
        <w:tc>
          <w:tcPr>
            <w:tcW w:w="2038"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Speaker</w:t>
            </w:r>
          </w:p>
        </w:tc>
        <w:tc>
          <w:tcPr>
            <w:tcW w:w="2287"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Institute</w:t>
            </w:r>
          </w:p>
        </w:tc>
        <w:tc>
          <w:tcPr>
            <w:tcW w:w="3344" w:type="dxa"/>
          </w:tcPr>
          <w:p w:rsidR="00876731" w:rsidRPr="00876731" w:rsidRDefault="00876731" w:rsidP="00F02A8B">
            <w:pPr>
              <w:rPr>
                <w:rFonts w:asciiTheme="minorBidi" w:hAnsiTheme="minorBidi"/>
                <w:b/>
                <w:bCs/>
                <w:sz w:val="24"/>
                <w:szCs w:val="24"/>
              </w:rPr>
            </w:pPr>
            <w:r w:rsidRPr="00876731">
              <w:rPr>
                <w:rFonts w:asciiTheme="minorBidi" w:hAnsiTheme="minorBidi"/>
                <w:b/>
                <w:bCs/>
                <w:sz w:val="24"/>
                <w:szCs w:val="24"/>
              </w:rPr>
              <w:t>Title</w:t>
            </w:r>
          </w:p>
        </w:tc>
      </w:tr>
      <w:tr w:rsidR="00701404" w:rsidRPr="00876731" w:rsidTr="00F942A9">
        <w:trPr>
          <w:cantSplit/>
        </w:trPr>
        <w:tc>
          <w:tcPr>
            <w:tcW w:w="1373" w:type="dxa"/>
          </w:tcPr>
          <w:p w:rsidR="00701404" w:rsidRPr="0074768C" w:rsidRDefault="007049EF" w:rsidP="007049EF">
            <w:pPr>
              <w:rPr>
                <w:rFonts w:asciiTheme="minorBidi" w:hAnsiTheme="minorBidi"/>
                <w:sz w:val="24"/>
                <w:szCs w:val="24"/>
              </w:rPr>
            </w:pPr>
            <w:r>
              <w:rPr>
                <w:rFonts w:asciiTheme="minorBidi" w:hAnsiTheme="minorBidi"/>
                <w:sz w:val="24"/>
                <w:szCs w:val="24"/>
              </w:rPr>
              <w:t>03/03/21</w:t>
            </w:r>
          </w:p>
        </w:tc>
        <w:tc>
          <w:tcPr>
            <w:tcW w:w="2038" w:type="dxa"/>
          </w:tcPr>
          <w:p w:rsidR="00701404" w:rsidRPr="0074768C" w:rsidRDefault="00701404" w:rsidP="0074768C">
            <w:pPr>
              <w:rPr>
                <w:rFonts w:asciiTheme="minorBidi" w:hAnsiTheme="minorBidi"/>
                <w:sz w:val="24"/>
                <w:szCs w:val="24"/>
              </w:rPr>
            </w:pPr>
            <w:r w:rsidRPr="0074768C">
              <w:rPr>
                <w:rFonts w:asciiTheme="minorBidi" w:hAnsiTheme="minorBidi"/>
                <w:sz w:val="24"/>
                <w:szCs w:val="24"/>
              </w:rPr>
              <w:t>No Seminar</w:t>
            </w:r>
          </w:p>
        </w:tc>
        <w:tc>
          <w:tcPr>
            <w:tcW w:w="2287" w:type="dxa"/>
          </w:tcPr>
          <w:p w:rsidR="00701404" w:rsidRPr="001E3088" w:rsidRDefault="00701404" w:rsidP="0074768C"/>
        </w:tc>
        <w:tc>
          <w:tcPr>
            <w:tcW w:w="3344" w:type="dxa"/>
          </w:tcPr>
          <w:p w:rsidR="00701404" w:rsidRPr="001E3088" w:rsidRDefault="00701404" w:rsidP="0074768C"/>
        </w:tc>
      </w:tr>
      <w:tr w:rsidR="00701404" w:rsidRPr="00876731" w:rsidTr="00F942A9">
        <w:trPr>
          <w:cantSplit/>
        </w:trPr>
        <w:tc>
          <w:tcPr>
            <w:tcW w:w="1373" w:type="dxa"/>
          </w:tcPr>
          <w:p w:rsidR="00701404" w:rsidRPr="0074768C" w:rsidRDefault="007049EF" w:rsidP="0074768C">
            <w:pPr>
              <w:rPr>
                <w:rFonts w:asciiTheme="minorBidi" w:hAnsiTheme="minorBidi"/>
                <w:sz w:val="24"/>
                <w:szCs w:val="24"/>
              </w:rPr>
            </w:pPr>
            <w:r>
              <w:rPr>
                <w:rFonts w:asciiTheme="minorBidi" w:hAnsiTheme="minorBidi"/>
                <w:sz w:val="24"/>
                <w:szCs w:val="24"/>
              </w:rPr>
              <w:t>10/03/21</w:t>
            </w:r>
          </w:p>
        </w:tc>
        <w:tc>
          <w:tcPr>
            <w:tcW w:w="2038" w:type="dxa"/>
          </w:tcPr>
          <w:p w:rsidR="00D2510B" w:rsidRPr="00DB3498" w:rsidRDefault="00F942A9" w:rsidP="00F942A9">
            <w:pPr>
              <w:rPr>
                <w:rFonts w:asciiTheme="minorBidi" w:hAnsiTheme="minorBidi"/>
                <w:b/>
                <w:bCs/>
                <w:sz w:val="24"/>
                <w:szCs w:val="24"/>
              </w:rPr>
            </w:pPr>
            <w:r w:rsidRPr="00DB3498">
              <w:rPr>
                <w:rFonts w:asciiTheme="minorBidi" w:hAnsiTheme="minorBidi"/>
                <w:b/>
                <w:bCs/>
                <w:sz w:val="24"/>
                <w:szCs w:val="24"/>
              </w:rPr>
              <w:t xml:space="preserve">Prof. </w:t>
            </w:r>
            <w:proofErr w:type="spellStart"/>
            <w:r w:rsidRPr="00DB3498">
              <w:rPr>
                <w:rFonts w:asciiTheme="minorBidi" w:hAnsiTheme="minorBidi"/>
                <w:b/>
                <w:bCs/>
                <w:sz w:val="24"/>
                <w:szCs w:val="24"/>
              </w:rPr>
              <w:t>Lumír</w:t>
            </w:r>
            <w:proofErr w:type="spellEnd"/>
            <w:r w:rsidRPr="00DB3498">
              <w:rPr>
                <w:rFonts w:asciiTheme="minorBidi" w:hAnsiTheme="minorBidi"/>
                <w:b/>
                <w:bCs/>
                <w:sz w:val="24"/>
                <w:szCs w:val="24"/>
              </w:rPr>
              <w:t xml:space="preserve"> </w:t>
            </w:r>
            <w:proofErr w:type="spellStart"/>
            <w:r w:rsidRPr="00DB3498">
              <w:rPr>
                <w:rFonts w:asciiTheme="minorBidi" w:hAnsiTheme="minorBidi"/>
                <w:b/>
                <w:bCs/>
                <w:sz w:val="24"/>
                <w:szCs w:val="24"/>
              </w:rPr>
              <w:t>Gvoždík</w:t>
            </w:r>
            <w:proofErr w:type="spellEnd"/>
          </w:p>
        </w:tc>
        <w:tc>
          <w:tcPr>
            <w:tcW w:w="2287" w:type="dxa"/>
          </w:tcPr>
          <w:p w:rsidR="00701404" w:rsidRPr="001E3088" w:rsidRDefault="00F942A9" w:rsidP="0074768C">
            <w:r w:rsidRPr="00F942A9">
              <w:rPr>
                <w:rFonts w:asciiTheme="minorBidi" w:hAnsiTheme="minorBidi"/>
                <w:sz w:val="24"/>
                <w:szCs w:val="24"/>
              </w:rPr>
              <w:t>Czech Academy of Sciences</w:t>
            </w:r>
          </w:p>
        </w:tc>
        <w:tc>
          <w:tcPr>
            <w:tcW w:w="3344" w:type="dxa"/>
          </w:tcPr>
          <w:p w:rsidR="00701404" w:rsidRPr="00F942A9" w:rsidRDefault="00F942A9" w:rsidP="0074768C">
            <w:pPr>
              <w:rPr>
                <w:rFonts w:asciiTheme="minorBidi" w:hAnsiTheme="minorBidi"/>
                <w:sz w:val="24"/>
                <w:szCs w:val="24"/>
              </w:rPr>
            </w:pPr>
            <w:r w:rsidRPr="00F942A9">
              <w:rPr>
                <w:rFonts w:asciiTheme="minorBidi" w:hAnsiTheme="minorBidi"/>
                <w:sz w:val="24"/>
                <w:szCs w:val="24"/>
              </w:rPr>
              <w:t>Newt insight into thermal adaptation</w:t>
            </w:r>
          </w:p>
        </w:tc>
      </w:tr>
      <w:tr w:rsidR="00701404" w:rsidRPr="00876731" w:rsidTr="00F942A9">
        <w:trPr>
          <w:cantSplit/>
        </w:trPr>
        <w:tc>
          <w:tcPr>
            <w:tcW w:w="1373" w:type="dxa"/>
          </w:tcPr>
          <w:p w:rsidR="00701404" w:rsidRPr="0074768C" w:rsidRDefault="007049EF" w:rsidP="0074768C">
            <w:pPr>
              <w:rPr>
                <w:rFonts w:asciiTheme="minorBidi" w:hAnsiTheme="minorBidi"/>
                <w:sz w:val="24"/>
                <w:szCs w:val="24"/>
              </w:rPr>
            </w:pPr>
            <w:r>
              <w:rPr>
                <w:rFonts w:asciiTheme="minorBidi" w:hAnsiTheme="minorBidi"/>
                <w:sz w:val="24"/>
                <w:szCs w:val="24"/>
              </w:rPr>
              <w:t>17/03/21</w:t>
            </w:r>
          </w:p>
        </w:tc>
        <w:tc>
          <w:tcPr>
            <w:tcW w:w="2038" w:type="dxa"/>
          </w:tcPr>
          <w:p w:rsidR="00701404" w:rsidRPr="00DB3498" w:rsidRDefault="00A30E97" w:rsidP="0074768C">
            <w:pPr>
              <w:rPr>
                <w:rFonts w:asciiTheme="minorBidi" w:hAnsiTheme="minorBidi"/>
                <w:sz w:val="24"/>
                <w:szCs w:val="24"/>
              </w:rPr>
            </w:pPr>
            <w:r w:rsidRPr="00DB3498">
              <w:rPr>
                <w:rFonts w:asciiTheme="minorBidi" w:hAnsiTheme="minorBidi"/>
                <w:sz w:val="24"/>
                <w:szCs w:val="24"/>
              </w:rPr>
              <w:t>Social event</w:t>
            </w:r>
          </w:p>
        </w:tc>
        <w:tc>
          <w:tcPr>
            <w:tcW w:w="2287" w:type="dxa"/>
          </w:tcPr>
          <w:p w:rsidR="00701404" w:rsidRPr="0074768C" w:rsidRDefault="00A30E97" w:rsidP="0074768C">
            <w:pPr>
              <w:rPr>
                <w:rFonts w:asciiTheme="minorBidi" w:hAnsiTheme="minorBidi"/>
                <w:sz w:val="24"/>
                <w:szCs w:val="24"/>
              </w:rPr>
            </w:pPr>
            <w:r>
              <w:rPr>
                <w:rFonts w:asciiTheme="minorBidi" w:hAnsiTheme="minorBidi"/>
                <w:sz w:val="24"/>
                <w:szCs w:val="24"/>
              </w:rPr>
              <w:t>School of Zoology</w:t>
            </w:r>
            <w:r w:rsidR="00667152">
              <w:rPr>
                <w:rFonts w:asciiTheme="minorBidi" w:hAnsiTheme="minorBidi"/>
                <w:sz w:val="24"/>
                <w:szCs w:val="24"/>
              </w:rPr>
              <w:t>, TAU</w:t>
            </w: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7049EF" w:rsidP="0074768C">
            <w:pPr>
              <w:rPr>
                <w:rFonts w:asciiTheme="minorBidi" w:hAnsiTheme="minorBidi"/>
                <w:sz w:val="24"/>
                <w:szCs w:val="24"/>
              </w:rPr>
            </w:pPr>
            <w:r>
              <w:rPr>
                <w:rFonts w:asciiTheme="minorBidi" w:hAnsiTheme="minorBidi"/>
                <w:sz w:val="24"/>
                <w:szCs w:val="24"/>
              </w:rPr>
              <w:t>24/03/21</w:t>
            </w:r>
          </w:p>
        </w:tc>
        <w:tc>
          <w:tcPr>
            <w:tcW w:w="2038" w:type="dxa"/>
          </w:tcPr>
          <w:p w:rsidR="00701404" w:rsidRPr="00DB3498" w:rsidRDefault="00701404" w:rsidP="0074768C">
            <w:pPr>
              <w:rPr>
                <w:rFonts w:asciiTheme="minorBidi" w:hAnsiTheme="minorBidi"/>
                <w:sz w:val="24"/>
                <w:szCs w:val="24"/>
              </w:rPr>
            </w:pPr>
            <w:r w:rsidRPr="00DB3498">
              <w:rPr>
                <w:rFonts w:asciiTheme="minorBidi" w:hAnsiTheme="minorBidi"/>
                <w:sz w:val="24"/>
                <w:szCs w:val="24"/>
              </w:rPr>
              <w:t>No seminar</w:t>
            </w:r>
            <w:r w:rsidR="008F4334" w:rsidRPr="00DB3498">
              <w:rPr>
                <w:rFonts w:asciiTheme="minorBidi" w:hAnsiTheme="minorBidi"/>
                <w:sz w:val="24"/>
                <w:szCs w:val="24"/>
              </w:rPr>
              <w:t xml:space="preserve"> (Passover)</w:t>
            </w:r>
          </w:p>
        </w:tc>
        <w:tc>
          <w:tcPr>
            <w:tcW w:w="2287"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8F4334" w:rsidP="008F4334">
            <w:pPr>
              <w:rPr>
                <w:rFonts w:asciiTheme="minorBidi" w:hAnsiTheme="minorBidi"/>
                <w:sz w:val="24"/>
                <w:szCs w:val="24"/>
              </w:rPr>
            </w:pPr>
            <w:r>
              <w:rPr>
                <w:rFonts w:asciiTheme="minorBidi" w:hAnsiTheme="minorBidi"/>
                <w:sz w:val="24"/>
                <w:szCs w:val="24"/>
              </w:rPr>
              <w:t>31</w:t>
            </w:r>
            <w:r w:rsidR="00701404" w:rsidRPr="0074768C">
              <w:rPr>
                <w:rFonts w:asciiTheme="minorBidi" w:hAnsiTheme="minorBidi"/>
                <w:sz w:val="24"/>
                <w:szCs w:val="24"/>
              </w:rPr>
              <w:t>/</w:t>
            </w:r>
            <w:r>
              <w:rPr>
                <w:rFonts w:asciiTheme="minorBidi" w:hAnsiTheme="minorBidi"/>
                <w:sz w:val="24"/>
                <w:szCs w:val="24"/>
              </w:rPr>
              <w:t>03</w:t>
            </w:r>
            <w:r w:rsidR="00701404" w:rsidRPr="0074768C">
              <w:rPr>
                <w:rFonts w:asciiTheme="minorBidi" w:hAnsiTheme="minorBidi"/>
                <w:sz w:val="24"/>
                <w:szCs w:val="24"/>
              </w:rPr>
              <w:t>/2</w:t>
            </w:r>
            <w:r>
              <w:rPr>
                <w:rFonts w:asciiTheme="minorBidi" w:hAnsiTheme="minorBidi"/>
                <w:sz w:val="24"/>
                <w:szCs w:val="24"/>
              </w:rPr>
              <w:t>1</w:t>
            </w:r>
          </w:p>
        </w:tc>
        <w:tc>
          <w:tcPr>
            <w:tcW w:w="2038" w:type="dxa"/>
          </w:tcPr>
          <w:p w:rsidR="00701404" w:rsidRPr="00DB3498" w:rsidRDefault="008F4334" w:rsidP="0074768C">
            <w:pPr>
              <w:rPr>
                <w:rFonts w:asciiTheme="minorBidi" w:hAnsiTheme="minorBidi"/>
                <w:sz w:val="24"/>
                <w:szCs w:val="24"/>
              </w:rPr>
            </w:pPr>
            <w:r w:rsidRPr="00DB3498">
              <w:rPr>
                <w:rFonts w:asciiTheme="minorBidi" w:hAnsiTheme="minorBidi"/>
                <w:sz w:val="24"/>
                <w:szCs w:val="24"/>
              </w:rPr>
              <w:t>No seminar (Passover)</w:t>
            </w:r>
          </w:p>
        </w:tc>
        <w:tc>
          <w:tcPr>
            <w:tcW w:w="2287"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8F4334" w:rsidP="0074768C">
            <w:pPr>
              <w:rPr>
                <w:rFonts w:asciiTheme="minorBidi" w:hAnsiTheme="minorBidi"/>
                <w:sz w:val="24"/>
                <w:szCs w:val="24"/>
              </w:rPr>
            </w:pPr>
            <w:r>
              <w:rPr>
                <w:rFonts w:asciiTheme="minorBidi" w:hAnsiTheme="minorBidi"/>
                <w:sz w:val="24"/>
                <w:szCs w:val="24"/>
              </w:rPr>
              <w:t>07/04/21</w:t>
            </w:r>
          </w:p>
        </w:tc>
        <w:tc>
          <w:tcPr>
            <w:tcW w:w="2038" w:type="dxa"/>
          </w:tcPr>
          <w:p w:rsidR="00701404" w:rsidRPr="00DB3498" w:rsidRDefault="00DB3498" w:rsidP="0074768C">
            <w:pPr>
              <w:rPr>
                <w:rFonts w:asciiTheme="minorBidi" w:hAnsiTheme="minorBidi"/>
                <w:sz w:val="24"/>
                <w:szCs w:val="24"/>
              </w:rPr>
            </w:pPr>
            <w:r w:rsidRPr="00DB3498">
              <w:rPr>
                <w:rFonts w:asciiTheme="minorBidi" w:hAnsiTheme="minorBidi"/>
                <w:sz w:val="24"/>
                <w:szCs w:val="24"/>
              </w:rPr>
              <w:t>TBD</w:t>
            </w:r>
          </w:p>
        </w:tc>
        <w:tc>
          <w:tcPr>
            <w:tcW w:w="2287"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8F4334" w:rsidP="0074768C">
            <w:pPr>
              <w:rPr>
                <w:rFonts w:asciiTheme="minorBidi" w:hAnsiTheme="minorBidi"/>
                <w:sz w:val="24"/>
                <w:szCs w:val="24"/>
              </w:rPr>
            </w:pPr>
            <w:r>
              <w:rPr>
                <w:rFonts w:asciiTheme="minorBidi" w:hAnsiTheme="minorBidi"/>
                <w:sz w:val="24"/>
                <w:szCs w:val="24"/>
              </w:rPr>
              <w:t>14/04/21</w:t>
            </w:r>
          </w:p>
        </w:tc>
        <w:tc>
          <w:tcPr>
            <w:tcW w:w="2038" w:type="dxa"/>
          </w:tcPr>
          <w:p w:rsidR="00701404" w:rsidRPr="00DB3498" w:rsidRDefault="008F4334" w:rsidP="0074768C">
            <w:pPr>
              <w:rPr>
                <w:rFonts w:asciiTheme="minorBidi" w:hAnsiTheme="minorBidi"/>
                <w:sz w:val="24"/>
                <w:szCs w:val="24"/>
              </w:rPr>
            </w:pPr>
            <w:r w:rsidRPr="00DB3498">
              <w:rPr>
                <w:rFonts w:asciiTheme="minorBidi" w:hAnsiTheme="minorBidi"/>
                <w:sz w:val="24"/>
                <w:szCs w:val="24"/>
              </w:rPr>
              <w:t>No seminar (Memorial day)</w:t>
            </w:r>
          </w:p>
        </w:tc>
        <w:tc>
          <w:tcPr>
            <w:tcW w:w="2287"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8F4334" w:rsidP="0074768C">
            <w:pPr>
              <w:rPr>
                <w:rFonts w:asciiTheme="minorBidi" w:hAnsiTheme="minorBidi"/>
                <w:sz w:val="24"/>
                <w:szCs w:val="24"/>
              </w:rPr>
            </w:pPr>
            <w:r>
              <w:rPr>
                <w:rFonts w:asciiTheme="minorBidi" w:hAnsiTheme="minorBidi"/>
                <w:sz w:val="24"/>
                <w:szCs w:val="24"/>
              </w:rPr>
              <w:t>21/04/21</w:t>
            </w:r>
          </w:p>
        </w:tc>
        <w:tc>
          <w:tcPr>
            <w:tcW w:w="2038" w:type="dxa"/>
          </w:tcPr>
          <w:p w:rsidR="00701404" w:rsidRPr="00DB3498" w:rsidRDefault="00667152" w:rsidP="0074768C">
            <w:pPr>
              <w:rPr>
                <w:rFonts w:asciiTheme="minorBidi" w:hAnsiTheme="minorBidi"/>
                <w:b/>
                <w:bCs/>
                <w:sz w:val="24"/>
                <w:szCs w:val="24"/>
              </w:rPr>
            </w:pPr>
            <w:r w:rsidRPr="00DB3498">
              <w:rPr>
                <w:rFonts w:asciiTheme="minorBidi" w:hAnsiTheme="minorBidi"/>
                <w:b/>
                <w:bCs/>
                <w:sz w:val="24"/>
                <w:szCs w:val="24"/>
              </w:rPr>
              <w:t>Prof. Shai Meiri</w:t>
            </w:r>
          </w:p>
        </w:tc>
        <w:tc>
          <w:tcPr>
            <w:tcW w:w="2287" w:type="dxa"/>
          </w:tcPr>
          <w:p w:rsidR="00701404" w:rsidRPr="0074768C" w:rsidRDefault="00667152" w:rsidP="0074768C">
            <w:pPr>
              <w:rPr>
                <w:rFonts w:asciiTheme="minorBidi" w:hAnsiTheme="minorBidi"/>
                <w:sz w:val="24"/>
                <w:szCs w:val="24"/>
              </w:rPr>
            </w:pPr>
            <w:r>
              <w:rPr>
                <w:rFonts w:asciiTheme="minorBidi" w:hAnsiTheme="minorBidi"/>
                <w:sz w:val="24"/>
                <w:szCs w:val="24"/>
              </w:rPr>
              <w:t>School of Zoology, TAU</w:t>
            </w:r>
          </w:p>
        </w:tc>
        <w:tc>
          <w:tcPr>
            <w:tcW w:w="3344" w:type="dxa"/>
          </w:tcPr>
          <w:p w:rsidR="00701404" w:rsidRPr="0074768C" w:rsidRDefault="00DB3498" w:rsidP="00DB3498">
            <w:pPr>
              <w:rPr>
                <w:rFonts w:asciiTheme="minorBidi" w:hAnsiTheme="minorBidi"/>
                <w:sz w:val="24"/>
                <w:szCs w:val="24"/>
              </w:rPr>
            </w:pPr>
            <w:r w:rsidRPr="00DB3498">
              <w:rPr>
                <w:rFonts w:asciiTheme="minorBidi" w:hAnsiTheme="minorBidi"/>
                <w:sz w:val="24"/>
                <w:szCs w:val="24"/>
              </w:rPr>
              <w:t>Scales feathers or fur? Babies or eggs? diversity and uniformity in vertebrate reproduction</w:t>
            </w:r>
          </w:p>
        </w:tc>
      </w:tr>
      <w:tr w:rsidR="00701404" w:rsidRPr="00876731" w:rsidTr="00F942A9">
        <w:trPr>
          <w:cantSplit/>
        </w:trPr>
        <w:tc>
          <w:tcPr>
            <w:tcW w:w="1373" w:type="dxa"/>
          </w:tcPr>
          <w:p w:rsidR="00701404" w:rsidRPr="0074768C" w:rsidRDefault="008F4334" w:rsidP="0074768C">
            <w:pPr>
              <w:rPr>
                <w:rFonts w:asciiTheme="minorBidi" w:hAnsiTheme="minorBidi"/>
                <w:sz w:val="24"/>
                <w:szCs w:val="24"/>
              </w:rPr>
            </w:pPr>
            <w:r>
              <w:rPr>
                <w:rFonts w:asciiTheme="minorBidi" w:hAnsiTheme="minorBidi"/>
                <w:sz w:val="24"/>
                <w:szCs w:val="24"/>
              </w:rPr>
              <w:t>28/04/21</w:t>
            </w:r>
          </w:p>
        </w:tc>
        <w:tc>
          <w:tcPr>
            <w:tcW w:w="2038" w:type="dxa"/>
          </w:tcPr>
          <w:p w:rsidR="00701404" w:rsidRPr="00DB3498" w:rsidRDefault="00DB3498" w:rsidP="0074768C">
            <w:pPr>
              <w:rPr>
                <w:rFonts w:asciiTheme="minorBidi" w:hAnsiTheme="minorBidi"/>
                <w:sz w:val="24"/>
                <w:szCs w:val="24"/>
              </w:rPr>
            </w:pPr>
            <w:r w:rsidRPr="00DB3498">
              <w:rPr>
                <w:rFonts w:asciiTheme="minorBidi" w:hAnsiTheme="minorBidi"/>
                <w:sz w:val="24"/>
                <w:szCs w:val="24"/>
              </w:rPr>
              <w:t>TBD</w:t>
            </w:r>
          </w:p>
        </w:tc>
        <w:tc>
          <w:tcPr>
            <w:tcW w:w="2287" w:type="dxa"/>
          </w:tcPr>
          <w:p w:rsidR="00701404" w:rsidRPr="0074768C" w:rsidRDefault="00701404" w:rsidP="0074768C">
            <w:pPr>
              <w:rPr>
                <w:rFonts w:asciiTheme="minorBidi" w:hAnsiTheme="minorBidi"/>
                <w:sz w:val="24"/>
                <w:szCs w:val="24"/>
              </w:rPr>
            </w:pPr>
          </w:p>
        </w:tc>
        <w:tc>
          <w:tcPr>
            <w:tcW w:w="3344" w:type="dxa"/>
          </w:tcPr>
          <w:p w:rsidR="00701404" w:rsidRPr="0074768C" w:rsidRDefault="00701404" w:rsidP="0074768C">
            <w:pPr>
              <w:rPr>
                <w:rFonts w:asciiTheme="minorBidi" w:hAnsiTheme="minorBidi"/>
                <w:sz w:val="24"/>
                <w:szCs w:val="24"/>
              </w:rPr>
            </w:pPr>
          </w:p>
        </w:tc>
      </w:tr>
      <w:tr w:rsidR="00701404" w:rsidRPr="00876731" w:rsidTr="00F942A9">
        <w:trPr>
          <w:cantSplit/>
        </w:trPr>
        <w:tc>
          <w:tcPr>
            <w:tcW w:w="1373" w:type="dxa"/>
          </w:tcPr>
          <w:p w:rsidR="00701404" w:rsidRPr="0074768C" w:rsidRDefault="008F4334" w:rsidP="008F4334">
            <w:pPr>
              <w:rPr>
                <w:rFonts w:asciiTheme="minorBidi" w:hAnsiTheme="minorBidi"/>
                <w:sz w:val="24"/>
                <w:szCs w:val="24"/>
              </w:rPr>
            </w:pPr>
            <w:r>
              <w:rPr>
                <w:rFonts w:asciiTheme="minorBidi" w:hAnsiTheme="minorBidi"/>
                <w:sz w:val="24"/>
                <w:szCs w:val="24"/>
              </w:rPr>
              <w:t>05</w:t>
            </w:r>
            <w:r w:rsidR="00701404" w:rsidRPr="0074768C">
              <w:rPr>
                <w:rFonts w:asciiTheme="minorBidi" w:hAnsiTheme="minorBidi"/>
                <w:sz w:val="24"/>
                <w:szCs w:val="24"/>
              </w:rPr>
              <w:t>/</w:t>
            </w:r>
            <w:r>
              <w:rPr>
                <w:rFonts w:asciiTheme="minorBidi" w:hAnsiTheme="minorBidi"/>
                <w:sz w:val="24"/>
                <w:szCs w:val="24"/>
              </w:rPr>
              <w:t>05</w:t>
            </w:r>
            <w:r w:rsidR="00701404" w:rsidRPr="0074768C">
              <w:rPr>
                <w:rFonts w:asciiTheme="minorBidi" w:hAnsiTheme="minorBidi"/>
                <w:sz w:val="24"/>
                <w:szCs w:val="24"/>
              </w:rPr>
              <w:t>/21</w:t>
            </w:r>
          </w:p>
        </w:tc>
        <w:tc>
          <w:tcPr>
            <w:tcW w:w="2038" w:type="dxa"/>
          </w:tcPr>
          <w:p w:rsidR="00701404" w:rsidRPr="00DB3498" w:rsidRDefault="00BD44C0" w:rsidP="0074768C">
            <w:pPr>
              <w:rPr>
                <w:rFonts w:asciiTheme="minorBidi" w:hAnsiTheme="minorBidi"/>
                <w:b/>
                <w:bCs/>
                <w:sz w:val="24"/>
                <w:szCs w:val="24"/>
              </w:rPr>
            </w:pPr>
            <w:r w:rsidRPr="00DB3498">
              <w:rPr>
                <w:rFonts w:asciiTheme="minorBidi" w:hAnsiTheme="minorBidi"/>
                <w:b/>
                <w:bCs/>
                <w:sz w:val="24"/>
                <w:szCs w:val="24"/>
              </w:rPr>
              <w:t xml:space="preserve">Prof. Anita </w:t>
            </w:r>
            <w:proofErr w:type="spellStart"/>
            <w:r w:rsidRPr="00DB3498">
              <w:rPr>
                <w:rFonts w:asciiTheme="minorBidi" w:hAnsiTheme="minorBidi"/>
                <w:b/>
                <w:bCs/>
                <w:sz w:val="24"/>
                <w:szCs w:val="24"/>
              </w:rPr>
              <w:t>Narwani</w:t>
            </w:r>
            <w:proofErr w:type="spellEnd"/>
          </w:p>
        </w:tc>
        <w:tc>
          <w:tcPr>
            <w:tcW w:w="2287" w:type="dxa"/>
          </w:tcPr>
          <w:p w:rsidR="00701404" w:rsidRPr="0074768C" w:rsidRDefault="00BD44C0" w:rsidP="0074768C">
            <w:pPr>
              <w:rPr>
                <w:rFonts w:asciiTheme="minorBidi" w:hAnsiTheme="minorBidi"/>
                <w:sz w:val="24"/>
                <w:szCs w:val="24"/>
              </w:rPr>
            </w:pPr>
            <w:r w:rsidRPr="00BD44C0">
              <w:rPr>
                <w:rFonts w:asciiTheme="minorBidi" w:hAnsiTheme="minorBidi"/>
                <w:sz w:val="24"/>
                <w:szCs w:val="24"/>
              </w:rPr>
              <w:t>Swiss Federal Institute of Aquatic Science and Technology</w:t>
            </w:r>
          </w:p>
        </w:tc>
        <w:tc>
          <w:tcPr>
            <w:tcW w:w="3344" w:type="dxa"/>
          </w:tcPr>
          <w:p w:rsidR="00701404" w:rsidRPr="0074768C" w:rsidRDefault="00774EE6" w:rsidP="0074768C">
            <w:pPr>
              <w:rPr>
                <w:rFonts w:asciiTheme="minorBidi" w:hAnsiTheme="minorBidi"/>
                <w:sz w:val="24"/>
                <w:szCs w:val="24"/>
              </w:rPr>
            </w:pPr>
            <w:proofErr w:type="spellStart"/>
            <w:r w:rsidRPr="00774EE6">
              <w:rPr>
                <w:rFonts w:asciiTheme="minorBidi" w:hAnsiTheme="minorBidi"/>
                <w:sz w:val="24"/>
                <w:szCs w:val="24"/>
              </w:rPr>
              <w:t>Phyt</w:t>
            </w:r>
            <w:proofErr w:type="spellEnd"/>
            <w:r w:rsidRPr="00774EE6">
              <w:rPr>
                <w:rFonts w:asciiTheme="minorBidi" w:hAnsiTheme="minorBidi"/>
                <w:sz w:val="24"/>
                <w:szCs w:val="24"/>
              </w:rPr>
              <w:t xml:space="preserve"> to compete: evolutionary responses to resource limitation in phytoplankton</w:t>
            </w:r>
          </w:p>
        </w:tc>
      </w:tr>
      <w:tr w:rsidR="00701404" w:rsidRPr="00876731" w:rsidTr="00F942A9">
        <w:trPr>
          <w:cantSplit/>
        </w:trPr>
        <w:tc>
          <w:tcPr>
            <w:tcW w:w="1373" w:type="dxa"/>
          </w:tcPr>
          <w:p w:rsidR="00701404" w:rsidRPr="0074768C" w:rsidRDefault="00701404" w:rsidP="008F4334">
            <w:pPr>
              <w:rPr>
                <w:rFonts w:asciiTheme="minorBidi" w:hAnsiTheme="minorBidi"/>
                <w:sz w:val="24"/>
                <w:szCs w:val="24"/>
              </w:rPr>
            </w:pPr>
            <w:r w:rsidRPr="0074768C">
              <w:rPr>
                <w:rFonts w:asciiTheme="minorBidi" w:hAnsiTheme="minorBidi"/>
                <w:sz w:val="24"/>
                <w:szCs w:val="24"/>
              </w:rPr>
              <w:t>1</w:t>
            </w:r>
            <w:r w:rsidR="008F4334">
              <w:rPr>
                <w:rFonts w:asciiTheme="minorBidi" w:hAnsiTheme="minorBidi"/>
                <w:sz w:val="24"/>
                <w:szCs w:val="24"/>
              </w:rPr>
              <w:t>2</w:t>
            </w:r>
            <w:r w:rsidRPr="0074768C">
              <w:rPr>
                <w:rFonts w:asciiTheme="minorBidi" w:hAnsiTheme="minorBidi"/>
                <w:sz w:val="24"/>
                <w:szCs w:val="24"/>
              </w:rPr>
              <w:t>/</w:t>
            </w:r>
            <w:r w:rsidR="008F4334">
              <w:rPr>
                <w:rFonts w:asciiTheme="minorBidi" w:hAnsiTheme="minorBidi"/>
                <w:sz w:val="24"/>
                <w:szCs w:val="24"/>
              </w:rPr>
              <w:t>05</w:t>
            </w:r>
            <w:r w:rsidRPr="0074768C">
              <w:rPr>
                <w:rFonts w:asciiTheme="minorBidi" w:hAnsiTheme="minorBidi"/>
                <w:sz w:val="24"/>
                <w:szCs w:val="24"/>
              </w:rPr>
              <w:t>/21</w:t>
            </w:r>
          </w:p>
        </w:tc>
        <w:tc>
          <w:tcPr>
            <w:tcW w:w="2038" w:type="dxa"/>
          </w:tcPr>
          <w:p w:rsidR="00701404" w:rsidRPr="00DB3498" w:rsidRDefault="00BD44C0" w:rsidP="0074768C">
            <w:pPr>
              <w:rPr>
                <w:rFonts w:asciiTheme="minorBidi" w:hAnsiTheme="minorBidi"/>
                <w:sz w:val="24"/>
                <w:szCs w:val="24"/>
              </w:rPr>
            </w:pPr>
            <w:r w:rsidRPr="00DB3498">
              <w:rPr>
                <w:rFonts w:asciiTheme="minorBidi" w:hAnsiTheme="minorBidi"/>
                <w:sz w:val="24"/>
                <w:szCs w:val="24"/>
              </w:rPr>
              <w:t>Students presentations 1</w:t>
            </w:r>
          </w:p>
        </w:tc>
        <w:tc>
          <w:tcPr>
            <w:tcW w:w="2287" w:type="dxa"/>
          </w:tcPr>
          <w:p w:rsidR="00701404" w:rsidRPr="0074768C" w:rsidRDefault="00667152" w:rsidP="0074768C">
            <w:pPr>
              <w:rPr>
                <w:rFonts w:asciiTheme="minorBidi" w:hAnsiTheme="minorBidi"/>
                <w:sz w:val="24"/>
                <w:szCs w:val="24"/>
              </w:rPr>
            </w:pPr>
            <w:r>
              <w:rPr>
                <w:rFonts w:asciiTheme="minorBidi" w:hAnsiTheme="minorBidi"/>
                <w:sz w:val="24"/>
                <w:szCs w:val="24"/>
              </w:rPr>
              <w:t>School of Zoology, TAU</w:t>
            </w:r>
          </w:p>
        </w:tc>
        <w:tc>
          <w:tcPr>
            <w:tcW w:w="3344" w:type="dxa"/>
          </w:tcPr>
          <w:p w:rsidR="00701404" w:rsidRPr="0074768C" w:rsidRDefault="00701404" w:rsidP="0074768C">
            <w:pPr>
              <w:rPr>
                <w:rFonts w:asciiTheme="minorBidi" w:hAnsiTheme="minorBidi"/>
                <w:sz w:val="24"/>
                <w:szCs w:val="24"/>
              </w:rPr>
            </w:pPr>
          </w:p>
        </w:tc>
      </w:tr>
      <w:tr w:rsidR="00C07B5A" w:rsidRPr="00876731" w:rsidTr="00F942A9">
        <w:trPr>
          <w:cantSplit/>
        </w:trPr>
        <w:tc>
          <w:tcPr>
            <w:tcW w:w="1373" w:type="dxa"/>
          </w:tcPr>
          <w:p w:rsidR="00C07B5A" w:rsidRPr="0074768C" w:rsidRDefault="00C07B5A" w:rsidP="008F4334">
            <w:pPr>
              <w:rPr>
                <w:rFonts w:asciiTheme="minorBidi" w:hAnsiTheme="minorBidi"/>
                <w:sz w:val="24"/>
                <w:szCs w:val="24"/>
              </w:rPr>
            </w:pPr>
            <w:r>
              <w:rPr>
                <w:rFonts w:asciiTheme="minorBidi" w:hAnsiTheme="minorBidi"/>
                <w:sz w:val="24"/>
                <w:szCs w:val="24"/>
              </w:rPr>
              <w:t>19/05/21</w:t>
            </w:r>
          </w:p>
        </w:tc>
        <w:tc>
          <w:tcPr>
            <w:tcW w:w="2038" w:type="dxa"/>
          </w:tcPr>
          <w:p w:rsidR="00C07B5A" w:rsidRPr="00DB3498" w:rsidRDefault="00BD44C0" w:rsidP="0074768C">
            <w:pPr>
              <w:rPr>
                <w:rFonts w:asciiTheme="minorBidi" w:hAnsiTheme="minorBidi"/>
                <w:sz w:val="24"/>
                <w:szCs w:val="24"/>
              </w:rPr>
            </w:pPr>
            <w:r w:rsidRPr="00DB3498">
              <w:rPr>
                <w:rFonts w:asciiTheme="minorBidi" w:hAnsiTheme="minorBidi"/>
                <w:sz w:val="24"/>
                <w:szCs w:val="24"/>
              </w:rPr>
              <w:t>Students presentations 2</w:t>
            </w:r>
          </w:p>
        </w:tc>
        <w:tc>
          <w:tcPr>
            <w:tcW w:w="2287" w:type="dxa"/>
          </w:tcPr>
          <w:p w:rsidR="00C07B5A" w:rsidRPr="0074768C" w:rsidRDefault="00667152" w:rsidP="0074768C">
            <w:pPr>
              <w:rPr>
                <w:rFonts w:asciiTheme="minorBidi" w:hAnsiTheme="minorBidi"/>
                <w:sz w:val="24"/>
                <w:szCs w:val="24"/>
              </w:rPr>
            </w:pPr>
            <w:r>
              <w:rPr>
                <w:rFonts w:asciiTheme="minorBidi" w:hAnsiTheme="minorBidi"/>
                <w:sz w:val="24"/>
                <w:szCs w:val="24"/>
              </w:rPr>
              <w:t>School of Zoology, TAU</w:t>
            </w:r>
          </w:p>
        </w:tc>
        <w:tc>
          <w:tcPr>
            <w:tcW w:w="3344" w:type="dxa"/>
          </w:tcPr>
          <w:p w:rsidR="00C07B5A" w:rsidRPr="0074768C" w:rsidRDefault="00C07B5A" w:rsidP="0074768C">
            <w:pPr>
              <w:rPr>
                <w:rFonts w:asciiTheme="minorBidi" w:hAnsiTheme="minorBidi"/>
                <w:sz w:val="24"/>
                <w:szCs w:val="24"/>
              </w:rPr>
            </w:pPr>
          </w:p>
        </w:tc>
      </w:tr>
      <w:tr w:rsidR="00C07B5A" w:rsidRPr="00876731" w:rsidTr="00F942A9">
        <w:trPr>
          <w:cantSplit/>
        </w:trPr>
        <w:tc>
          <w:tcPr>
            <w:tcW w:w="1373" w:type="dxa"/>
          </w:tcPr>
          <w:p w:rsidR="00C07B5A" w:rsidRPr="0074768C" w:rsidRDefault="00C07B5A" w:rsidP="008F4334">
            <w:pPr>
              <w:rPr>
                <w:rFonts w:asciiTheme="minorBidi" w:hAnsiTheme="minorBidi"/>
                <w:sz w:val="24"/>
                <w:szCs w:val="24"/>
              </w:rPr>
            </w:pPr>
            <w:r>
              <w:rPr>
                <w:rFonts w:asciiTheme="minorBidi" w:hAnsiTheme="minorBidi"/>
                <w:sz w:val="24"/>
                <w:szCs w:val="24"/>
              </w:rPr>
              <w:t>26/05/21</w:t>
            </w:r>
          </w:p>
        </w:tc>
        <w:tc>
          <w:tcPr>
            <w:tcW w:w="2038" w:type="dxa"/>
          </w:tcPr>
          <w:p w:rsidR="00C07B5A" w:rsidRPr="00DB3498" w:rsidRDefault="00F942A9" w:rsidP="0074768C">
            <w:pPr>
              <w:rPr>
                <w:rFonts w:asciiTheme="minorBidi" w:hAnsiTheme="minorBidi"/>
                <w:b/>
                <w:bCs/>
                <w:sz w:val="24"/>
                <w:szCs w:val="24"/>
              </w:rPr>
            </w:pPr>
            <w:r w:rsidRPr="00DB3498">
              <w:rPr>
                <w:rFonts w:asciiTheme="minorBidi" w:hAnsiTheme="minorBidi"/>
                <w:b/>
                <w:bCs/>
                <w:sz w:val="24"/>
                <w:szCs w:val="24"/>
              </w:rPr>
              <w:t xml:space="preserve">Dr. </w:t>
            </w:r>
            <w:r w:rsidR="00D2510B" w:rsidRPr="00DB3498">
              <w:rPr>
                <w:rFonts w:asciiTheme="minorBidi" w:hAnsiTheme="minorBidi"/>
                <w:b/>
                <w:bCs/>
                <w:sz w:val="24"/>
                <w:szCs w:val="24"/>
              </w:rPr>
              <w:t>Yuval</w:t>
            </w:r>
            <w:r w:rsidRPr="00DB3498">
              <w:rPr>
                <w:rFonts w:asciiTheme="minorBidi" w:hAnsiTheme="minorBidi"/>
                <w:b/>
                <w:bCs/>
                <w:sz w:val="24"/>
                <w:szCs w:val="24"/>
              </w:rPr>
              <w:t xml:space="preserve"> </w:t>
            </w:r>
            <w:proofErr w:type="spellStart"/>
            <w:r w:rsidRPr="00DB3498">
              <w:rPr>
                <w:rFonts w:asciiTheme="minorBidi" w:hAnsiTheme="minorBidi"/>
                <w:b/>
                <w:bCs/>
                <w:sz w:val="24"/>
                <w:szCs w:val="24"/>
              </w:rPr>
              <w:t>Itescu</w:t>
            </w:r>
            <w:proofErr w:type="spellEnd"/>
          </w:p>
        </w:tc>
        <w:tc>
          <w:tcPr>
            <w:tcW w:w="2287" w:type="dxa"/>
          </w:tcPr>
          <w:p w:rsidR="00C07B5A" w:rsidRPr="0074768C" w:rsidRDefault="00565650" w:rsidP="0074768C">
            <w:pPr>
              <w:rPr>
                <w:rFonts w:asciiTheme="minorBidi" w:hAnsiTheme="minorBidi"/>
                <w:sz w:val="24"/>
                <w:szCs w:val="24"/>
              </w:rPr>
            </w:pPr>
            <w:proofErr w:type="spellStart"/>
            <w:r w:rsidRPr="00565650">
              <w:rPr>
                <w:rFonts w:asciiTheme="minorBidi" w:hAnsiTheme="minorBidi"/>
                <w:sz w:val="24"/>
                <w:szCs w:val="24"/>
              </w:rPr>
              <w:t>Freie</w:t>
            </w:r>
            <w:proofErr w:type="spellEnd"/>
            <w:r w:rsidRPr="00565650">
              <w:rPr>
                <w:rFonts w:asciiTheme="minorBidi" w:hAnsiTheme="minorBidi"/>
                <w:sz w:val="24"/>
                <w:szCs w:val="24"/>
              </w:rPr>
              <w:t xml:space="preserve"> </w:t>
            </w:r>
            <w:proofErr w:type="spellStart"/>
            <w:r w:rsidRPr="00565650">
              <w:rPr>
                <w:rFonts w:asciiTheme="minorBidi" w:hAnsiTheme="minorBidi"/>
                <w:sz w:val="24"/>
                <w:szCs w:val="24"/>
              </w:rPr>
              <w:t>Universität</w:t>
            </w:r>
            <w:proofErr w:type="spellEnd"/>
            <w:r w:rsidR="003A670E">
              <w:rPr>
                <w:rFonts w:asciiTheme="minorBidi" w:hAnsiTheme="minorBidi"/>
                <w:sz w:val="24"/>
                <w:szCs w:val="24"/>
              </w:rPr>
              <w:t>, Germany</w:t>
            </w:r>
          </w:p>
        </w:tc>
        <w:tc>
          <w:tcPr>
            <w:tcW w:w="3344" w:type="dxa"/>
          </w:tcPr>
          <w:p w:rsidR="00C07B5A" w:rsidRPr="0074768C" w:rsidRDefault="003A670E" w:rsidP="0074768C">
            <w:pPr>
              <w:rPr>
                <w:rFonts w:asciiTheme="minorBidi" w:hAnsiTheme="minorBidi"/>
                <w:sz w:val="24"/>
                <w:szCs w:val="24"/>
              </w:rPr>
            </w:pPr>
            <w:r w:rsidRPr="003A670E">
              <w:rPr>
                <w:rFonts w:asciiTheme="minorBidi" w:hAnsiTheme="minorBidi"/>
                <w:sz w:val="24"/>
                <w:szCs w:val="24"/>
              </w:rPr>
              <w:t>Urban island-like systems: exploring the nature of cities.</w:t>
            </w:r>
          </w:p>
        </w:tc>
      </w:tr>
      <w:tr w:rsidR="00C07B5A" w:rsidRPr="00876731" w:rsidTr="00F942A9">
        <w:trPr>
          <w:cantSplit/>
        </w:trPr>
        <w:tc>
          <w:tcPr>
            <w:tcW w:w="1373" w:type="dxa"/>
          </w:tcPr>
          <w:p w:rsidR="00C07B5A" w:rsidRPr="0074768C" w:rsidRDefault="00C07B5A" w:rsidP="008F4334">
            <w:pPr>
              <w:rPr>
                <w:rFonts w:asciiTheme="minorBidi" w:hAnsiTheme="minorBidi"/>
                <w:sz w:val="24"/>
                <w:szCs w:val="24"/>
              </w:rPr>
            </w:pPr>
            <w:r>
              <w:rPr>
                <w:rFonts w:asciiTheme="minorBidi" w:hAnsiTheme="minorBidi"/>
                <w:sz w:val="24"/>
                <w:szCs w:val="24"/>
              </w:rPr>
              <w:t>02/06/21</w:t>
            </w:r>
          </w:p>
        </w:tc>
        <w:tc>
          <w:tcPr>
            <w:tcW w:w="2038" w:type="dxa"/>
          </w:tcPr>
          <w:p w:rsidR="00C07B5A" w:rsidRPr="00DB3498" w:rsidRDefault="00BD44C0" w:rsidP="0074768C">
            <w:pPr>
              <w:rPr>
                <w:rFonts w:asciiTheme="minorBidi" w:hAnsiTheme="minorBidi"/>
                <w:sz w:val="24"/>
                <w:szCs w:val="24"/>
              </w:rPr>
            </w:pPr>
            <w:r w:rsidRPr="00DB3498">
              <w:rPr>
                <w:rFonts w:asciiTheme="minorBidi" w:hAnsiTheme="minorBidi"/>
                <w:sz w:val="24"/>
                <w:szCs w:val="24"/>
              </w:rPr>
              <w:t xml:space="preserve">Prof. Lee </w:t>
            </w:r>
            <w:proofErr w:type="spellStart"/>
            <w:r w:rsidRPr="00DB3498">
              <w:rPr>
                <w:rFonts w:asciiTheme="minorBidi" w:hAnsiTheme="minorBidi"/>
                <w:sz w:val="24"/>
                <w:szCs w:val="24"/>
              </w:rPr>
              <w:t>Koren</w:t>
            </w:r>
            <w:proofErr w:type="spellEnd"/>
          </w:p>
        </w:tc>
        <w:tc>
          <w:tcPr>
            <w:tcW w:w="2287" w:type="dxa"/>
          </w:tcPr>
          <w:p w:rsidR="00C07B5A" w:rsidRPr="0074768C" w:rsidRDefault="00BD44C0" w:rsidP="0074768C">
            <w:pPr>
              <w:rPr>
                <w:rFonts w:asciiTheme="minorBidi" w:hAnsiTheme="minorBidi"/>
                <w:sz w:val="24"/>
                <w:szCs w:val="24"/>
              </w:rPr>
            </w:pPr>
            <w:r>
              <w:rPr>
                <w:rFonts w:asciiTheme="minorBidi" w:hAnsiTheme="minorBidi"/>
                <w:sz w:val="24"/>
                <w:szCs w:val="24"/>
              </w:rPr>
              <w:t>Bar-Ilan University</w:t>
            </w:r>
          </w:p>
        </w:tc>
        <w:tc>
          <w:tcPr>
            <w:tcW w:w="3344" w:type="dxa"/>
          </w:tcPr>
          <w:p w:rsidR="00C07B5A" w:rsidRPr="0074768C" w:rsidRDefault="003A670E" w:rsidP="0074768C">
            <w:pPr>
              <w:rPr>
                <w:rFonts w:asciiTheme="minorBidi" w:hAnsiTheme="minorBidi"/>
                <w:sz w:val="24"/>
                <w:szCs w:val="24"/>
              </w:rPr>
            </w:pPr>
            <w:r>
              <w:rPr>
                <w:rFonts w:asciiTheme="minorBidi" w:hAnsiTheme="minorBidi"/>
                <w:sz w:val="24"/>
                <w:szCs w:val="24"/>
              </w:rPr>
              <w:t>TBD</w:t>
            </w:r>
          </w:p>
        </w:tc>
      </w:tr>
      <w:tr w:rsidR="00C07B5A" w:rsidRPr="00876731" w:rsidTr="00F942A9">
        <w:trPr>
          <w:cantSplit/>
        </w:trPr>
        <w:tc>
          <w:tcPr>
            <w:tcW w:w="1373" w:type="dxa"/>
          </w:tcPr>
          <w:p w:rsidR="00C07B5A" w:rsidRPr="0074768C" w:rsidRDefault="00C07B5A" w:rsidP="008F4334">
            <w:pPr>
              <w:rPr>
                <w:rFonts w:asciiTheme="minorBidi" w:hAnsiTheme="minorBidi"/>
                <w:sz w:val="24"/>
                <w:szCs w:val="24"/>
              </w:rPr>
            </w:pPr>
            <w:r>
              <w:rPr>
                <w:rFonts w:asciiTheme="minorBidi" w:hAnsiTheme="minorBidi"/>
                <w:sz w:val="24"/>
                <w:szCs w:val="24"/>
              </w:rPr>
              <w:t>09/06/21</w:t>
            </w:r>
          </w:p>
        </w:tc>
        <w:tc>
          <w:tcPr>
            <w:tcW w:w="2038" w:type="dxa"/>
          </w:tcPr>
          <w:p w:rsidR="00C07B5A" w:rsidRPr="00DB3498" w:rsidRDefault="00BD44C0" w:rsidP="0074768C">
            <w:pPr>
              <w:rPr>
                <w:rFonts w:asciiTheme="minorBidi" w:hAnsiTheme="minorBidi"/>
                <w:b/>
                <w:bCs/>
                <w:sz w:val="24"/>
                <w:szCs w:val="24"/>
              </w:rPr>
            </w:pPr>
            <w:r w:rsidRPr="00DB3498">
              <w:rPr>
                <w:rFonts w:asciiTheme="minorBidi" w:hAnsiTheme="minorBidi"/>
                <w:b/>
                <w:bCs/>
                <w:sz w:val="24"/>
                <w:szCs w:val="24"/>
              </w:rPr>
              <w:t xml:space="preserve">Dr. Abel </w:t>
            </w:r>
            <w:proofErr w:type="spellStart"/>
            <w:r w:rsidRPr="00DB3498">
              <w:rPr>
                <w:rFonts w:asciiTheme="minorBidi" w:hAnsiTheme="minorBidi"/>
                <w:b/>
                <w:bCs/>
                <w:sz w:val="24"/>
                <w:szCs w:val="24"/>
              </w:rPr>
              <w:t>Bernadou</w:t>
            </w:r>
            <w:proofErr w:type="spellEnd"/>
          </w:p>
        </w:tc>
        <w:tc>
          <w:tcPr>
            <w:tcW w:w="2287" w:type="dxa"/>
          </w:tcPr>
          <w:p w:rsidR="00C07B5A" w:rsidRPr="0074768C" w:rsidRDefault="00BD44C0" w:rsidP="0074768C">
            <w:pPr>
              <w:rPr>
                <w:rFonts w:asciiTheme="minorBidi" w:hAnsiTheme="minorBidi"/>
                <w:sz w:val="24"/>
                <w:szCs w:val="24"/>
              </w:rPr>
            </w:pPr>
            <w:r w:rsidRPr="00BD44C0">
              <w:rPr>
                <w:rFonts w:asciiTheme="minorBidi" w:hAnsiTheme="minorBidi"/>
                <w:sz w:val="24"/>
                <w:szCs w:val="24"/>
              </w:rPr>
              <w:t>University of Regensburg</w:t>
            </w:r>
            <w:r w:rsidR="003A670E">
              <w:rPr>
                <w:rFonts w:asciiTheme="minorBidi" w:hAnsiTheme="minorBidi"/>
                <w:sz w:val="24"/>
                <w:szCs w:val="24"/>
              </w:rPr>
              <w:t xml:space="preserve">, </w:t>
            </w:r>
            <w:r w:rsidR="003A670E" w:rsidRPr="003A670E">
              <w:rPr>
                <w:rFonts w:asciiTheme="minorBidi" w:hAnsiTheme="minorBidi"/>
                <w:sz w:val="24"/>
                <w:szCs w:val="24"/>
              </w:rPr>
              <w:t>Germany</w:t>
            </w:r>
          </w:p>
        </w:tc>
        <w:tc>
          <w:tcPr>
            <w:tcW w:w="3344" w:type="dxa"/>
          </w:tcPr>
          <w:p w:rsidR="00C07B5A" w:rsidRPr="0074768C" w:rsidRDefault="00315050" w:rsidP="0074768C">
            <w:pPr>
              <w:rPr>
                <w:rFonts w:asciiTheme="minorBidi" w:hAnsiTheme="minorBidi"/>
                <w:sz w:val="24"/>
                <w:szCs w:val="24"/>
              </w:rPr>
            </w:pPr>
            <w:r w:rsidRPr="00315050">
              <w:rPr>
                <w:rFonts w:asciiTheme="minorBidi" w:hAnsiTheme="minorBidi"/>
                <w:sz w:val="24"/>
                <w:szCs w:val="24"/>
              </w:rPr>
              <w:t>Individual variability and evolution of division of labor in insect societies</w:t>
            </w:r>
          </w:p>
        </w:tc>
      </w:tr>
      <w:tr w:rsidR="00C07B5A" w:rsidRPr="00876731" w:rsidTr="00F942A9">
        <w:trPr>
          <w:cantSplit/>
        </w:trPr>
        <w:tc>
          <w:tcPr>
            <w:tcW w:w="1373" w:type="dxa"/>
          </w:tcPr>
          <w:p w:rsidR="00C07B5A" w:rsidRDefault="00C07B5A" w:rsidP="008F4334">
            <w:pPr>
              <w:rPr>
                <w:rFonts w:asciiTheme="minorBidi" w:hAnsiTheme="minorBidi"/>
                <w:sz w:val="24"/>
                <w:szCs w:val="24"/>
              </w:rPr>
            </w:pPr>
            <w:r>
              <w:rPr>
                <w:rFonts w:asciiTheme="minorBidi" w:hAnsiTheme="minorBidi"/>
                <w:sz w:val="24"/>
                <w:szCs w:val="24"/>
              </w:rPr>
              <w:t>16/06/21</w:t>
            </w:r>
          </w:p>
        </w:tc>
        <w:tc>
          <w:tcPr>
            <w:tcW w:w="2038" w:type="dxa"/>
          </w:tcPr>
          <w:p w:rsidR="00C07B5A" w:rsidRPr="00DB3498" w:rsidRDefault="00BD44C0" w:rsidP="0074768C">
            <w:pPr>
              <w:rPr>
                <w:rFonts w:asciiTheme="minorBidi" w:hAnsiTheme="minorBidi"/>
                <w:sz w:val="24"/>
                <w:szCs w:val="24"/>
              </w:rPr>
            </w:pPr>
            <w:r w:rsidRPr="00DB3498">
              <w:rPr>
                <w:rFonts w:asciiTheme="minorBidi" w:hAnsiTheme="minorBidi"/>
                <w:sz w:val="24"/>
                <w:szCs w:val="24"/>
              </w:rPr>
              <w:t>End of year event</w:t>
            </w:r>
          </w:p>
        </w:tc>
        <w:tc>
          <w:tcPr>
            <w:tcW w:w="2287" w:type="dxa"/>
          </w:tcPr>
          <w:p w:rsidR="00C07B5A" w:rsidRPr="0074768C" w:rsidRDefault="00667152" w:rsidP="0074768C">
            <w:pPr>
              <w:rPr>
                <w:rFonts w:asciiTheme="minorBidi" w:hAnsiTheme="minorBidi"/>
                <w:sz w:val="24"/>
                <w:szCs w:val="24"/>
              </w:rPr>
            </w:pPr>
            <w:r>
              <w:rPr>
                <w:rFonts w:asciiTheme="minorBidi" w:hAnsiTheme="minorBidi"/>
                <w:sz w:val="24"/>
                <w:szCs w:val="24"/>
              </w:rPr>
              <w:t>School of Zoology, TAU</w:t>
            </w:r>
          </w:p>
        </w:tc>
        <w:tc>
          <w:tcPr>
            <w:tcW w:w="3344" w:type="dxa"/>
          </w:tcPr>
          <w:p w:rsidR="00C07B5A" w:rsidRPr="0074768C" w:rsidRDefault="00C07B5A" w:rsidP="0074768C">
            <w:pPr>
              <w:rPr>
                <w:rFonts w:asciiTheme="minorBidi" w:hAnsiTheme="minorBidi"/>
                <w:sz w:val="24"/>
                <w:szCs w:val="24"/>
              </w:rPr>
            </w:pPr>
          </w:p>
        </w:tc>
      </w:tr>
    </w:tbl>
    <w:p w:rsidR="00411B83" w:rsidRPr="00876731" w:rsidRDefault="00411B83" w:rsidP="00701404">
      <w:pPr>
        <w:rPr>
          <w:rFonts w:asciiTheme="minorBidi" w:hAnsiTheme="minorBidi"/>
          <w:sz w:val="24"/>
          <w:szCs w:val="24"/>
        </w:rPr>
      </w:pPr>
    </w:p>
    <w:sectPr w:rsidR="00411B83" w:rsidRPr="0087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024FE"/>
    <w:multiLevelType w:val="hybridMultilevel"/>
    <w:tmpl w:val="A672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NjIzNTY1NjIwszRS0lEKTi0uzszPAykwNKgFAPc4w2EtAAAA"/>
  </w:docVars>
  <w:rsids>
    <w:rsidRoot w:val="005A64A2"/>
    <w:rsid w:val="00001C85"/>
    <w:rsid w:val="00023769"/>
    <w:rsid w:val="00040BE0"/>
    <w:rsid w:val="00096E14"/>
    <w:rsid w:val="000C20A6"/>
    <w:rsid w:val="000D2BB7"/>
    <w:rsid w:val="00133378"/>
    <w:rsid w:val="00315050"/>
    <w:rsid w:val="0036552E"/>
    <w:rsid w:val="003A670E"/>
    <w:rsid w:val="00411B83"/>
    <w:rsid w:val="00412976"/>
    <w:rsid w:val="00434E7F"/>
    <w:rsid w:val="00466779"/>
    <w:rsid w:val="004A0D33"/>
    <w:rsid w:val="00565650"/>
    <w:rsid w:val="005A64A2"/>
    <w:rsid w:val="005C00D4"/>
    <w:rsid w:val="00651F17"/>
    <w:rsid w:val="00667152"/>
    <w:rsid w:val="00684558"/>
    <w:rsid w:val="00694874"/>
    <w:rsid w:val="006B1958"/>
    <w:rsid w:val="00700726"/>
    <w:rsid w:val="00701404"/>
    <w:rsid w:val="007049EF"/>
    <w:rsid w:val="0074768C"/>
    <w:rsid w:val="007476AA"/>
    <w:rsid w:val="00774EE6"/>
    <w:rsid w:val="00795096"/>
    <w:rsid w:val="007C4862"/>
    <w:rsid w:val="007E7E53"/>
    <w:rsid w:val="00876731"/>
    <w:rsid w:val="008F4334"/>
    <w:rsid w:val="00914E66"/>
    <w:rsid w:val="00967F94"/>
    <w:rsid w:val="009734F1"/>
    <w:rsid w:val="009E583D"/>
    <w:rsid w:val="009E75FE"/>
    <w:rsid w:val="00A01E3D"/>
    <w:rsid w:val="00A15CC3"/>
    <w:rsid w:val="00A30E97"/>
    <w:rsid w:val="00A42B17"/>
    <w:rsid w:val="00A56D8A"/>
    <w:rsid w:val="00A92137"/>
    <w:rsid w:val="00B22639"/>
    <w:rsid w:val="00B615D2"/>
    <w:rsid w:val="00B865BA"/>
    <w:rsid w:val="00BD2C0A"/>
    <w:rsid w:val="00BD44C0"/>
    <w:rsid w:val="00BF50EE"/>
    <w:rsid w:val="00C07B5A"/>
    <w:rsid w:val="00C32024"/>
    <w:rsid w:val="00C61D5F"/>
    <w:rsid w:val="00D2510B"/>
    <w:rsid w:val="00D9150C"/>
    <w:rsid w:val="00DA1B2C"/>
    <w:rsid w:val="00DB3498"/>
    <w:rsid w:val="00DB50DA"/>
    <w:rsid w:val="00F27ACB"/>
    <w:rsid w:val="00F942A9"/>
    <w:rsid w:val="00FA5E6B"/>
    <w:rsid w:val="00FA6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2BDA7-6308-40C4-9D3F-C31EC0F4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A2"/>
    <w:rPr>
      <w:lang w:bidi="he-IL"/>
    </w:rPr>
  </w:style>
  <w:style w:type="paragraph" w:styleId="Heading1">
    <w:name w:val="heading 1"/>
    <w:basedOn w:val="Normal"/>
    <w:next w:val="Normal"/>
    <w:link w:val="Heading1Char"/>
    <w:uiPriority w:val="9"/>
    <w:qFormat/>
    <w:rsid w:val="00876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A2"/>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6731"/>
    <w:rPr>
      <w:rFonts w:asciiTheme="majorHAnsi" w:eastAsiaTheme="majorEastAsia" w:hAnsiTheme="majorHAnsi" w:cstheme="majorBidi"/>
      <w:b/>
      <w:bCs/>
      <w:color w:val="365F91" w:themeColor="accent1" w:themeShade="BF"/>
      <w:sz w:val="28"/>
      <w:szCs w:val="28"/>
      <w:lang w:bidi="he-IL"/>
    </w:rPr>
  </w:style>
  <w:style w:type="paragraph" w:styleId="ListParagraph">
    <w:name w:val="List Paragraph"/>
    <w:basedOn w:val="Normal"/>
    <w:uiPriority w:val="34"/>
    <w:qFormat/>
    <w:rsid w:val="00876731"/>
    <w:pPr>
      <w:ind w:left="720"/>
      <w:contextualSpacing/>
    </w:pPr>
  </w:style>
  <w:style w:type="character" w:styleId="Hyperlink">
    <w:name w:val="Hyperlink"/>
    <w:basedOn w:val="DefaultParagraphFont"/>
    <w:uiPriority w:val="99"/>
    <w:unhideWhenUsed/>
    <w:rsid w:val="0074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30247067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virtual_ofir</dc:creator>
  <cp:lastModifiedBy>MeitarT</cp:lastModifiedBy>
  <cp:revision>3</cp:revision>
  <cp:lastPrinted>2019-11-18T09:57:00Z</cp:lastPrinted>
  <dcterms:created xsi:type="dcterms:W3CDTF">2021-03-08T06:01:00Z</dcterms:created>
  <dcterms:modified xsi:type="dcterms:W3CDTF">2021-03-08T06:04:00Z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827771</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